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4618F" w14:textId="77777777" w:rsidR="00204B39" w:rsidRDefault="00000000">
      <w:pPr>
        <w:pStyle w:val="Standard"/>
        <w:jc w:val="center"/>
        <w:rPr>
          <w:rFonts w:ascii="Carlito" w:eastAsia="Times New Roman" w:hAnsi="Carlito"/>
          <w:spacing w:val="-3"/>
          <w:kern w:val="0"/>
          <w:lang w:val="fr-FR"/>
        </w:rPr>
      </w:pPr>
      <w:r>
        <w:rPr>
          <w:rFonts w:ascii="Carlito" w:eastAsia="Times New Roman" w:hAnsi="Carlito"/>
          <w:noProof/>
          <w:spacing w:val="-3"/>
          <w:kern w:val="0"/>
          <w:lang w:val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4CE3DB" wp14:editId="28CE18A9">
                <wp:simplePos x="0" y="0"/>
                <wp:positionH relativeFrom="column">
                  <wp:posOffset>-153000</wp:posOffset>
                </wp:positionH>
                <wp:positionV relativeFrom="paragraph">
                  <wp:posOffset>-97200</wp:posOffset>
                </wp:positionV>
                <wp:extent cx="6452279" cy="635040"/>
                <wp:effectExtent l="0" t="0" r="24721" b="12660"/>
                <wp:wrapSquare wrapText="bothSides"/>
                <wp:docPr id="1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2279" cy="6350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25305E0" w14:textId="77777777" w:rsidR="00204B39" w:rsidRDefault="00000000">
                            <w:pPr>
                              <w:pStyle w:val="Standard"/>
                              <w:spacing w:line="276" w:lineRule="auto"/>
                              <w:jc w:val="center"/>
                              <w:rPr>
                                <w:rFonts w:ascii="Carlito" w:hAnsi="Carlito" w:hint="eastAsia"/>
                              </w:rPr>
                            </w:pPr>
                            <w:r>
                              <w:rPr>
                                <w:rFonts w:ascii="Carlito" w:eastAsia="Times New Roman" w:hAnsi="Carlito"/>
                                <w:b/>
                                <w:bCs/>
                                <w:spacing w:val="-3"/>
                                <w:kern w:val="0"/>
                                <w:lang w:val="fr-FR"/>
                              </w:rPr>
                              <w:t>LANGUE PRATIQUE 2</w:t>
                            </w:r>
                          </w:p>
                          <w:p w14:paraId="361532D9" w14:textId="77777777" w:rsidR="00204B39" w:rsidRDefault="00000000">
                            <w:pPr>
                              <w:pStyle w:val="Nadpis2"/>
                              <w:spacing w:line="276" w:lineRule="auto"/>
                              <w:rPr>
                                <w:rFonts w:ascii="Carlito" w:hAnsi="Carlito"/>
                              </w:rPr>
                            </w:pPr>
                            <w:r>
                              <w:rPr>
                                <w:rFonts w:ascii="Carlito" w:eastAsia="Times New Roman" w:hAnsi="Carlito" w:cs="Arial"/>
                                <w:spacing w:val="-3"/>
                                <w:lang w:val="fr-FR"/>
                              </w:rPr>
                              <w:t xml:space="preserve">Cours dispensé par Mgr. Estelle </w:t>
                            </w:r>
                            <w:proofErr w:type="spellStart"/>
                            <w:r>
                              <w:rPr>
                                <w:rFonts w:ascii="Carlito" w:eastAsia="Times New Roman" w:hAnsi="Carlito" w:cs="Arial"/>
                                <w:spacing w:val="-3"/>
                                <w:lang w:val="fr-FR"/>
                              </w:rPr>
                              <w:t>Kosnansky</w:t>
                            </w:r>
                            <w:proofErr w:type="spellEnd"/>
                          </w:p>
                          <w:p w14:paraId="664C8BD1" w14:textId="77777777" w:rsidR="00204B39" w:rsidRDefault="00000000">
                            <w:pPr>
                              <w:pStyle w:val="Nadpis2"/>
                              <w:spacing w:line="276" w:lineRule="auto"/>
                              <w:rPr>
                                <w:rFonts w:ascii="Carlito" w:eastAsia="Times New Roman" w:hAnsi="Carlito" w:cs="Arial"/>
                                <w:i/>
                                <w:iCs/>
                                <w:spacing w:val="-3"/>
                                <w:lang w:val="fr-FR"/>
                              </w:rPr>
                            </w:pPr>
                            <w:r>
                              <w:rPr>
                                <w:rFonts w:ascii="Carlito" w:eastAsia="Times New Roman" w:hAnsi="Carlito" w:cs="Arial"/>
                                <w:i/>
                                <w:iCs/>
                                <w:spacing w:val="-3"/>
                                <w:lang w:val="fr-FR"/>
                              </w:rPr>
                              <w:t>Syllabus</w:t>
                            </w:r>
                          </w:p>
                        </w:txbxContent>
                      </wps:txbx>
                      <wps:bodyPr wrap="none" lIns="0" tIns="0" rIns="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4CE3DB" id="_x0000_t202" coordsize="21600,21600" o:spt="202" path="m,l,21600r21600,l21600,xe">
                <v:stroke joinstyle="miter"/>
                <v:path gradientshapeok="t" o:connecttype="rect"/>
              </v:shapetype>
              <v:shape id="Cadre1" o:spid="_x0000_s1026" type="#_x0000_t202" style="position:absolute;left:0;text-align:left;margin-left:-12.05pt;margin-top:-7.65pt;width:508.05pt;height:50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" filled="f" strokeweight=".06pt">
                <v:textbox style="mso-fit-shape-to-text:t" inset="0,0,0,0">
                  <w:txbxContent>
                    <w:p w14:paraId="325305E0" w14:textId="77777777" w:rsidR="00204B39" w:rsidRDefault="00000000">
                      <w:pPr>
                        <w:pStyle w:val="Standard"/>
                        <w:spacing w:line="276" w:lineRule="auto"/>
                        <w:jc w:val="center"/>
                        <w:rPr>
                          <w:rFonts w:ascii="Carlito" w:hAnsi="Carlito" w:hint="eastAsia"/>
                        </w:rPr>
                      </w:pPr>
                      <w:r>
                        <w:rPr>
                          <w:rFonts w:ascii="Carlito" w:eastAsia="Times New Roman" w:hAnsi="Carlito"/>
                          <w:b/>
                          <w:bCs/>
                          <w:spacing w:val="-3"/>
                          <w:kern w:val="0"/>
                          <w:lang w:val="fr-FR"/>
                        </w:rPr>
                        <w:t>LANGUE PRATIQUE 2</w:t>
                      </w:r>
                    </w:p>
                    <w:p w14:paraId="361532D9" w14:textId="77777777" w:rsidR="00204B39" w:rsidRDefault="00000000">
                      <w:pPr>
                        <w:pStyle w:val="Nadpis2"/>
                        <w:spacing w:line="276" w:lineRule="auto"/>
                        <w:rPr>
                          <w:rFonts w:ascii="Carlito" w:hAnsi="Carlito"/>
                        </w:rPr>
                      </w:pPr>
                      <w:r>
                        <w:rPr>
                          <w:rFonts w:ascii="Carlito" w:eastAsia="Times New Roman" w:hAnsi="Carlito" w:cs="Arial"/>
                          <w:spacing w:val="-3"/>
                          <w:lang w:val="fr-FR"/>
                        </w:rPr>
                        <w:t xml:space="preserve">Cours dispensé par Mgr. Estelle </w:t>
                      </w:r>
                      <w:proofErr w:type="spellStart"/>
                      <w:r>
                        <w:rPr>
                          <w:rFonts w:ascii="Carlito" w:eastAsia="Times New Roman" w:hAnsi="Carlito" w:cs="Arial"/>
                          <w:spacing w:val="-3"/>
                          <w:lang w:val="fr-FR"/>
                        </w:rPr>
                        <w:t>Kosnansky</w:t>
                      </w:r>
                      <w:proofErr w:type="spellEnd"/>
                    </w:p>
                    <w:p w14:paraId="664C8BD1" w14:textId="77777777" w:rsidR="00204B39" w:rsidRDefault="00000000">
                      <w:pPr>
                        <w:pStyle w:val="Nadpis2"/>
                        <w:spacing w:line="276" w:lineRule="auto"/>
                        <w:rPr>
                          <w:rFonts w:ascii="Carlito" w:eastAsia="Times New Roman" w:hAnsi="Carlito" w:cs="Arial"/>
                          <w:i/>
                          <w:iCs/>
                          <w:spacing w:val="-3"/>
                          <w:lang w:val="fr-FR"/>
                        </w:rPr>
                      </w:pPr>
                      <w:r>
                        <w:rPr>
                          <w:rFonts w:ascii="Carlito" w:eastAsia="Times New Roman" w:hAnsi="Carlito" w:cs="Arial"/>
                          <w:i/>
                          <w:iCs/>
                          <w:spacing w:val="-3"/>
                          <w:lang w:val="fr-FR"/>
                        </w:rPr>
                        <w:t>Syllabus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rlito" w:eastAsia="Times New Roman" w:hAnsi="Carlito"/>
          <w:spacing w:val="-3"/>
          <w:kern w:val="0"/>
          <w:lang w:val="fr-FR"/>
        </w:rPr>
        <w:t xml:space="preserve">                                                                             </w:t>
      </w:r>
    </w:p>
    <w:p w14:paraId="319F9174" w14:textId="77777777" w:rsidR="00204B39" w:rsidRDefault="00000000">
      <w:pPr>
        <w:pStyle w:val="Standard"/>
        <w:spacing w:line="276" w:lineRule="auto"/>
        <w:jc w:val="both"/>
        <w:rPr>
          <w:rFonts w:ascii="Carlito" w:hAnsi="Carlito" w:hint="eastAsia"/>
        </w:rPr>
      </w:pPr>
      <w:r>
        <w:rPr>
          <w:rFonts w:ascii="Carlito" w:hAnsi="Carlito"/>
          <w:lang w:val="fr-FR"/>
        </w:rPr>
        <w:t xml:space="preserve">Lors de ce cours, les 4 compétences du CECRL seront mobilisées, avec un accent mis sur </w:t>
      </w:r>
      <w:r>
        <w:rPr>
          <w:rFonts w:ascii="Carlito" w:hAnsi="Carlito"/>
          <w:i/>
          <w:iCs/>
          <w:u w:val="single"/>
          <w:lang w:val="fr-FR"/>
        </w:rPr>
        <w:t>l’expression orale et écrite</w:t>
      </w:r>
      <w:r>
        <w:rPr>
          <w:rFonts w:ascii="Carlito" w:hAnsi="Carlito"/>
          <w:lang w:val="fr-FR"/>
        </w:rPr>
        <w:t>. Des activités variées seront proposées aux étudiants, dans le but d’améliorer l</w:t>
      </w:r>
      <w:r>
        <w:rPr>
          <w:rFonts w:ascii="Carlito" w:hAnsi="Carlito"/>
        </w:rPr>
        <w:t>e</w:t>
      </w:r>
      <w:proofErr w:type="spellStart"/>
      <w:r>
        <w:rPr>
          <w:rFonts w:ascii="Carlito" w:hAnsi="Carlito"/>
          <w:lang w:val="fr-FR"/>
        </w:rPr>
        <w:t>ur</w:t>
      </w:r>
      <w:proofErr w:type="spellEnd"/>
      <w:r>
        <w:rPr>
          <w:rFonts w:ascii="Carlito" w:hAnsi="Carlito"/>
          <w:lang w:val="fr-FR"/>
        </w:rPr>
        <w:t xml:space="preserve"> </w:t>
      </w:r>
      <w:r>
        <w:rPr>
          <w:rFonts w:ascii="Carlito" w:hAnsi="Carlito"/>
          <w:i/>
          <w:iCs/>
          <w:u w:val="single"/>
          <w:lang w:val="fr-FR"/>
        </w:rPr>
        <w:t>capacité à décrire et à interagir</w:t>
      </w:r>
      <w:r>
        <w:rPr>
          <w:rFonts w:ascii="Carlito" w:hAnsi="Carlito"/>
          <w:lang w:val="fr-FR"/>
        </w:rPr>
        <w:t>. À l’issue du semestre, les étudiants devraient également être capables d</w:t>
      </w:r>
      <w:r>
        <w:rPr>
          <w:rFonts w:ascii="Carlito" w:hAnsi="Carlito"/>
          <w:i/>
          <w:iCs/>
          <w:lang w:val="fr-FR"/>
        </w:rPr>
        <w:t>’</w:t>
      </w:r>
      <w:r>
        <w:rPr>
          <w:rFonts w:ascii="Carlito" w:hAnsi="Carlito"/>
          <w:i/>
          <w:iCs/>
          <w:u w:val="single"/>
          <w:lang w:val="fr-FR"/>
        </w:rPr>
        <w:t>exprimer leur opinion</w:t>
      </w:r>
      <w:r>
        <w:rPr>
          <w:rFonts w:ascii="Carlito" w:hAnsi="Carlito"/>
          <w:lang w:val="fr-FR"/>
        </w:rPr>
        <w:t xml:space="preserve">  à l’aide d’arguments et d’exemples simples.</w:t>
      </w:r>
    </w:p>
    <w:p w14:paraId="519BD533" w14:textId="77777777" w:rsidR="00204B39" w:rsidRDefault="00204B39">
      <w:pPr>
        <w:pStyle w:val="Standard"/>
        <w:jc w:val="both"/>
        <w:rPr>
          <w:rFonts w:ascii="Carlito" w:hAnsi="Carlito" w:hint="eastAsia"/>
          <w:lang w:val="fr-FR"/>
        </w:rPr>
      </w:pPr>
    </w:p>
    <w:p w14:paraId="624ED8FF" w14:textId="77777777" w:rsidR="00204B39" w:rsidRDefault="00000000">
      <w:pPr>
        <w:pStyle w:val="LO-normal"/>
        <w:tabs>
          <w:tab w:val="left" w:pos="-720"/>
        </w:tabs>
        <w:spacing w:line="276" w:lineRule="auto"/>
        <w:jc w:val="both"/>
        <w:rPr>
          <w:rFonts w:ascii="Carlito" w:eastAsia="Times New Roman" w:hAnsi="Carlito" w:cs="Arial"/>
          <w:b/>
          <w:bCs/>
          <w:spacing w:val="-3"/>
          <w:sz w:val="24"/>
          <w:szCs w:val="24"/>
          <w:lang w:val="fr-FR"/>
        </w:rPr>
      </w:pPr>
      <w:r>
        <w:rPr>
          <w:rFonts w:ascii="Carlito" w:eastAsia="Times New Roman" w:hAnsi="Carlito" w:cs="Arial"/>
          <w:b/>
          <w:bCs/>
          <w:spacing w:val="-3"/>
          <w:sz w:val="24"/>
          <w:szCs w:val="24"/>
          <w:lang w:val="fr-FR"/>
        </w:rPr>
        <w:t>MODALITÉS D’EXAMEN :</w:t>
      </w:r>
    </w:p>
    <w:p w14:paraId="05E795D1" w14:textId="77777777" w:rsidR="00204B39" w:rsidRDefault="00000000">
      <w:pPr>
        <w:pStyle w:val="LO-normal"/>
        <w:tabs>
          <w:tab w:val="left" w:pos="-720"/>
        </w:tabs>
        <w:spacing w:line="276" w:lineRule="auto"/>
        <w:jc w:val="both"/>
        <w:rPr>
          <w:rFonts w:ascii="Carlito" w:hAnsi="Carlito"/>
        </w:rPr>
      </w:pPr>
      <w:r>
        <w:rPr>
          <w:rFonts w:ascii="Carlito" w:eastAsia="Times New Roman" w:hAnsi="Carlito" w:cs="Times New Roman"/>
          <w:spacing w:val="-3"/>
          <w:sz w:val="24"/>
          <w:szCs w:val="24"/>
          <w:lang w:val="fr-FR"/>
        </w:rPr>
        <w:t xml:space="preserve">Examen final – </w:t>
      </w:r>
      <w:r>
        <w:rPr>
          <w:rFonts w:ascii="Carlito" w:eastAsia="Times New Roman" w:hAnsi="Carlito" w:cs="Times New Roman"/>
          <w:b/>
          <w:bCs/>
          <w:spacing w:val="-3"/>
          <w:sz w:val="24"/>
          <w:szCs w:val="24"/>
          <w:lang w:val="fr-FR"/>
        </w:rPr>
        <w:t xml:space="preserve">Présentation d’une opinion dans un écrit argumenté </w:t>
      </w:r>
      <w:r>
        <w:rPr>
          <w:rFonts w:ascii="Carlito" w:eastAsia="Times New Roman" w:hAnsi="Carlito" w:cs="Times New Roman"/>
          <w:spacing w:val="-3"/>
          <w:sz w:val="24"/>
          <w:szCs w:val="24"/>
          <w:lang w:val="fr-FR"/>
        </w:rPr>
        <w:t xml:space="preserve">(50%) </w:t>
      </w:r>
      <w:r>
        <w:rPr>
          <w:rFonts w:ascii="Carlito" w:eastAsia="Times New Roman" w:hAnsi="Carlito" w:cs="Times New Roman"/>
          <w:color w:val="000000"/>
          <w:spacing w:val="-3"/>
          <w:sz w:val="24"/>
          <w:szCs w:val="24"/>
          <w:lang w:val="fr-FR"/>
        </w:rPr>
        <w:t xml:space="preserve">+ </w:t>
      </w:r>
      <w:r>
        <w:rPr>
          <w:rFonts w:ascii="Carlito" w:eastAsia="Times New Roman" w:hAnsi="Carlito" w:cs="Times New Roman"/>
          <w:b/>
          <w:bCs/>
          <w:color w:val="000000"/>
          <w:spacing w:val="-3"/>
          <w:sz w:val="24"/>
          <w:szCs w:val="24"/>
          <w:lang w:val="fr-FR"/>
        </w:rPr>
        <w:t xml:space="preserve">Test de vocabulaire et de grammaire </w:t>
      </w:r>
      <w:r>
        <w:rPr>
          <w:rFonts w:ascii="Carlito" w:eastAsia="Times New Roman" w:hAnsi="Carlito" w:cs="Times New Roman"/>
          <w:color w:val="000000"/>
          <w:spacing w:val="-3"/>
          <w:sz w:val="24"/>
          <w:szCs w:val="24"/>
          <w:lang w:val="fr-FR"/>
        </w:rPr>
        <w:t>(50%)</w:t>
      </w:r>
    </w:p>
    <w:p w14:paraId="206B2AF9" w14:textId="77777777" w:rsidR="00204B39" w:rsidRDefault="00000000">
      <w:pPr>
        <w:pStyle w:val="LO-normal"/>
        <w:tabs>
          <w:tab w:val="left" w:pos="-720"/>
        </w:tabs>
        <w:spacing w:line="276" w:lineRule="auto"/>
        <w:jc w:val="both"/>
        <w:rPr>
          <w:rFonts w:ascii="Carlito" w:hAnsi="Carlito"/>
        </w:rPr>
      </w:pPr>
      <w:r>
        <w:rPr>
          <w:rFonts w:ascii="Carlito" w:eastAsia="Times New Roman" w:hAnsi="Carlito" w:cs="Times New Roman"/>
          <w:spacing w:val="-3"/>
          <w:sz w:val="24"/>
          <w:szCs w:val="24"/>
          <w:lang w:val="fr-FR"/>
        </w:rPr>
        <w:t xml:space="preserve">                          </w:t>
      </w:r>
      <w:r>
        <w:rPr>
          <w:rFonts w:ascii="Carlito" w:eastAsia="Times New Roman" w:hAnsi="Carlito" w:cs="Times New Roman"/>
          <w:b/>
          <w:spacing w:val="-3"/>
          <w:sz w:val="24"/>
          <w:szCs w:val="24"/>
          <w:lang w:val="fr-FR"/>
        </w:rPr>
        <w:t xml:space="preserve">                                        </w:t>
      </w:r>
    </w:p>
    <w:p w14:paraId="4A5C6733" w14:textId="77777777" w:rsidR="00204B39" w:rsidRDefault="00000000">
      <w:pPr>
        <w:pStyle w:val="LO-normal"/>
        <w:tabs>
          <w:tab w:val="left" w:pos="-720"/>
        </w:tabs>
        <w:spacing w:line="276" w:lineRule="auto"/>
        <w:jc w:val="both"/>
        <w:rPr>
          <w:rFonts w:ascii="Carlito" w:eastAsia="Times New Roman" w:hAnsi="Carlito" w:cs="Arial"/>
          <w:b/>
          <w:bCs/>
          <w:spacing w:val="-3"/>
          <w:sz w:val="24"/>
          <w:szCs w:val="24"/>
          <w:lang w:val="fr-FR"/>
        </w:rPr>
      </w:pPr>
      <w:r>
        <w:rPr>
          <w:rFonts w:ascii="Carlito" w:eastAsia="Times New Roman" w:hAnsi="Carlito" w:cs="Arial"/>
          <w:b/>
          <w:bCs/>
          <w:spacing w:val="-3"/>
          <w:sz w:val="24"/>
          <w:szCs w:val="24"/>
          <w:lang w:val="fr-FR"/>
        </w:rPr>
        <w:t>AUTRES CONDITIONS :</w:t>
      </w:r>
    </w:p>
    <w:p w14:paraId="55EFFA13" w14:textId="77777777" w:rsidR="00204B39" w:rsidRDefault="00000000">
      <w:pPr>
        <w:pStyle w:val="LO-normal"/>
        <w:tabs>
          <w:tab w:val="left" w:pos="-720"/>
        </w:tabs>
        <w:spacing w:line="276" w:lineRule="auto"/>
        <w:jc w:val="both"/>
        <w:rPr>
          <w:rFonts w:ascii="Carlito" w:hAnsi="Carlito"/>
        </w:rPr>
      </w:pPr>
      <w:r>
        <w:rPr>
          <w:rFonts w:ascii="Carlito" w:eastAsia="Times New Roman" w:hAnsi="Carlito" w:cs="Arial"/>
          <w:i/>
          <w:iCs/>
          <w:spacing w:val="-3"/>
          <w:sz w:val="24"/>
          <w:szCs w:val="24"/>
          <w:lang w:val="fr-FR"/>
        </w:rPr>
        <w:t xml:space="preserve"> </w:t>
      </w:r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>- Absences :</w:t>
      </w:r>
      <w:r>
        <w:rPr>
          <w:rFonts w:ascii="Carlito" w:eastAsia="Times New Roman" w:hAnsi="Carlito" w:cs="Arial"/>
          <w:b/>
          <w:bCs/>
          <w:spacing w:val="-3"/>
          <w:sz w:val="24"/>
          <w:szCs w:val="24"/>
          <w:lang w:val="fr-FR"/>
        </w:rPr>
        <w:t xml:space="preserve"> </w:t>
      </w:r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 xml:space="preserve">En cas d’absence, les étudiants doivent prévenir la professeure par e-mail </w:t>
      </w:r>
      <w:r>
        <w:rPr>
          <w:rFonts w:ascii="Carlito" w:eastAsia="Times New Roman" w:hAnsi="Carlito" w:cs="Arial"/>
          <w:spacing w:val="-3"/>
          <w:sz w:val="24"/>
          <w:szCs w:val="24"/>
          <w:u w:val="single"/>
          <w:lang w:val="fr-FR"/>
        </w:rPr>
        <w:t>avant la séance</w:t>
      </w:r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>. Les absences doivent être justifiées. Trois absences justifiées sont autorisées. Au-delà, les étudiants recevront un résultat négatif à l’examen.</w:t>
      </w:r>
    </w:p>
    <w:p w14:paraId="72598FFA" w14:textId="77777777" w:rsidR="00204B39" w:rsidRDefault="00000000">
      <w:pPr>
        <w:pStyle w:val="LO-normal"/>
        <w:tabs>
          <w:tab w:val="left" w:pos="-720"/>
        </w:tabs>
        <w:spacing w:line="276" w:lineRule="auto"/>
        <w:jc w:val="both"/>
        <w:rPr>
          <w:rFonts w:ascii="Carlito" w:eastAsia="Times New Roman" w:hAnsi="Carlito" w:cs="Times New Roman"/>
          <w:sz w:val="24"/>
          <w:szCs w:val="24"/>
        </w:rPr>
      </w:pPr>
      <w:r>
        <w:rPr>
          <w:rFonts w:ascii="Carlito" w:eastAsia="Times New Roman" w:hAnsi="Carlito" w:cs="Times New Roman"/>
          <w:sz w:val="24"/>
          <w:szCs w:val="24"/>
        </w:rPr>
        <w:t xml:space="preserve">                             </w:t>
      </w:r>
    </w:p>
    <w:p w14:paraId="70F56B4B" w14:textId="77777777" w:rsidR="00204B39" w:rsidRDefault="00000000">
      <w:pPr>
        <w:pStyle w:val="LO-normal"/>
        <w:spacing w:line="276" w:lineRule="auto"/>
        <w:rPr>
          <w:rFonts w:ascii="Carlito" w:eastAsia="Times New Roman" w:hAnsi="Carlito" w:cs="Arial"/>
          <w:spacing w:val="-3"/>
          <w:sz w:val="24"/>
          <w:szCs w:val="24"/>
          <w:lang w:val="fr-FR"/>
        </w:rPr>
      </w:pPr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>- Barème utilisé pour l’évaluation</w:t>
      </w:r>
    </w:p>
    <w:p w14:paraId="122217A8" w14:textId="77777777" w:rsidR="00204B39" w:rsidRDefault="00000000">
      <w:pPr>
        <w:pStyle w:val="LO-normal"/>
        <w:spacing w:line="276" w:lineRule="auto"/>
        <w:rPr>
          <w:rFonts w:ascii="Carlito" w:eastAsia="Times New Roman" w:hAnsi="Carlito" w:cs="Arial"/>
          <w:spacing w:val="-3"/>
          <w:sz w:val="24"/>
          <w:szCs w:val="24"/>
          <w:lang w:val="fr-FR"/>
        </w:rPr>
      </w:pPr>
      <w:proofErr w:type="gramStart"/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>A:</w:t>
      </w:r>
      <w:proofErr w:type="gramEnd"/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 xml:space="preserve"> 100% - 90%; B: 89% - 80%; C: 79% - 70%; D: 69% - 60%; E: 59% - 50%.</w:t>
      </w:r>
    </w:p>
    <w:p w14:paraId="40F241CD" w14:textId="77777777" w:rsidR="00204B39" w:rsidRDefault="00204B39">
      <w:pPr>
        <w:pStyle w:val="LO-normal"/>
        <w:spacing w:line="276" w:lineRule="auto"/>
        <w:rPr>
          <w:rFonts w:ascii="Carlito" w:eastAsia="Times New Roman" w:hAnsi="Carlito" w:cs="Times New Roman"/>
          <w:sz w:val="24"/>
          <w:szCs w:val="24"/>
        </w:rPr>
      </w:pPr>
    </w:p>
    <w:p w14:paraId="28D33109" w14:textId="77777777" w:rsidR="00204B39" w:rsidRDefault="00000000">
      <w:pPr>
        <w:pStyle w:val="LO-normal"/>
        <w:spacing w:line="276" w:lineRule="auto"/>
        <w:jc w:val="both"/>
      </w:pPr>
      <w:r>
        <w:rPr>
          <w:rFonts w:ascii="Carlito" w:eastAsia="Times New Roman" w:hAnsi="Carlito" w:cs="Arial"/>
          <w:spacing w:val="-3"/>
          <w:sz w:val="24"/>
          <w:szCs w:val="24"/>
          <w:lang w:val="fr-FR"/>
        </w:rPr>
        <w:t>- Contact </w:t>
      </w:r>
      <w:r>
        <w:rPr>
          <w:rFonts w:ascii="Carlito" w:eastAsia="Times New Roman" w:hAnsi="Carlito" w:cs="Arial"/>
          <w:b/>
          <w:spacing w:val="-3"/>
          <w:sz w:val="24"/>
          <w:szCs w:val="24"/>
          <w:lang w:val="fr-FR"/>
        </w:rPr>
        <w:t xml:space="preserve">:  </w:t>
      </w:r>
      <w:hyperlink r:id="rId7" w:history="1">
        <w:r>
          <w:rPr>
            <w:rStyle w:val="Internetlink"/>
            <w:rFonts w:ascii="Carlito" w:eastAsia="Times New Roman" w:hAnsi="Carlito" w:cs="Arial"/>
            <w:b/>
            <w:spacing w:val="-3"/>
            <w:sz w:val="24"/>
            <w:szCs w:val="24"/>
            <w:lang w:val="fr-FR"/>
          </w:rPr>
          <w:t>estelle.kosnansky@unipo.sk</w:t>
        </w:r>
      </w:hyperlink>
    </w:p>
    <w:p w14:paraId="490CFEC2" w14:textId="77777777" w:rsidR="00204B39" w:rsidRDefault="00204B39">
      <w:pPr>
        <w:pStyle w:val="Standard"/>
        <w:jc w:val="both"/>
        <w:rPr>
          <w:rFonts w:ascii="Times New Roman" w:hAnsi="Times New Roman"/>
          <w:lang w:val="fr-FR"/>
        </w:rPr>
      </w:pPr>
    </w:p>
    <w:p w14:paraId="1296462D" w14:textId="77777777" w:rsidR="00204B39" w:rsidRDefault="00204B39">
      <w:pPr>
        <w:pStyle w:val="Standard"/>
        <w:jc w:val="both"/>
        <w:rPr>
          <w:rFonts w:ascii="TimesNewRomanPSMT" w:hAnsi="TimesNewRomanPSMT" w:hint="eastAsia"/>
        </w:rPr>
      </w:pPr>
    </w:p>
    <w:p w14:paraId="2A0EDCD4" w14:textId="77777777" w:rsidR="00204B39" w:rsidRDefault="00204B39">
      <w:pPr>
        <w:pStyle w:val="Standard"/>
        <w:jc w:val="both"/>
        <w:rPr>
          <w:rFonts w:ascii="Times New Roman" w:hAnsi="Times New Roman"/>
          <w:lang w:val="fr-FR"/>
        </w:rPr>
      </w:pPr>
    </w:p>
    <w:p w14:paraId="173A7880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392D84EA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2250EA9D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15454834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1DEFAB17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0E834DAD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5E47A1CA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7D16A835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693FF3AF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55747948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705DB0E5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5558370D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3444E349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51D04122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3D5F987B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17698C70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473D71CA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1B4328B4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7A7D3E74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31D1E9C5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5D01E755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2D148DA2" w14:textId="77777777" w:rsidR="00204B39" w:rsidRDefault="00204B39">
      <w:pPr>
        <w:pStyle w:val="Standard"/>
        <w:jc w:val="both"/>
        <w:rPr>
          <w:rFonts w:ascii="Times New Roman" w:eastAsia="Times New Roman" w:hAnsi="Times New Roman"/>
          <w:spacing w:val="-3"/>
          <w:lang w:val="fr-FR"/>
        </w:rPr>
      </w:pPr>
    </w:p>
    <w:p w14:paraId="088A4CF5" w14:textId="77777777" w:rsidR="00204B39" w:rsidRDefault="00000000">
      <w:pPr>
        <w:pStyle w:val="Standard"/>
        <w:jc w:val="both"/>
        <w:rPr>
          <w:rFonts w:ascii="Carlito" w:eastAsia="Times New Roman" w:hAnsi="Carlito"/>
          <w:spacing w:val="-3"/>
          <w:lang w:val="fr-FR"/>
        </w:rPr>
      </w:pPr>
      <w:r>
        <w:rPr>
          <w:rFonts w:ascii="Carlito" w:eastAsia="Times New Roman" w:hAnsi="Carlito"/>
          <w:b/>
          <w:bCs/>
          <w:spacing w:val="-3"/>
          <w:lang w:val="fr-FR"/>
        </w:rPr>
        <w:t>PROGRAMME DU COURS</w:t>
      </w:r>
    </w:p>
    <w:p w14:paraId="3CB702F5" w14:textId="77777777" w:rsidR="00204B39" w:rsidRDefault="00204B39">
      <w:pPr>
        <w:pStyle w:val="Standard"/>
        <w:jc w:val="both"/>
        <w:rPr>
          <w:rFonts w:ascii="Carlito" w:eastAsia="Times New Roman" w:hAnsi="Carlito"/>
          <w:spacing w:val="-3"/>
          <w:lang w:val="fr-FR"/>
        </w:rPr>
      </w:pPr>
    </w:p>
    <w:tbl>
      <w:tblPr>
        <w:tblW w:w="96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2"/>
        <w:gridCol w:w="8553"/>
      </w:tblGrid>
      <w:tr w:rsidR="00204B39" w14:paraId="032EBA7A" w14:textId="77777777">
        <w:tblPrEx>
          <w:tblCellMar>
            <w:top w:w="0" w:type="dxa"/>
            <w:bottom w:w="0" w:type="dxa"/>
          </w:tblCellMar>
        </w:tblPrEx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9546F" w14:textId="77777777" w:rsidR="00204B39" w:rsidRDefault="00000000">
            <w:pPr>
              <w:pStyle w:val="Standard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lastRenderedPageBreak/>
              <w:t>1 </w:t>
            </w:r>
          </w:p>
        </w:tc>
        <w:tc>
          <w:tcPr>
            <w:tcW w:w="8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90197" w14:textId="77777777" w:rsidR="00204B39" w:rsidRDefault="00000000">
            <w:pPr>
              <w:pStyle w:val="Standard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Présentation du cours + correction de l’examen</w:t>
            </w:r>
          </w:p>
        </w:tc>
      </w:tr>
      <w:tr w:rsidR="00204B39" w14:paraId="75C36BB6" w14:textId="77777777">
        <w:tblPrEx>
          <w:tblCellMar>
            <w:top w:w="0" w:type="dxa"/>
            <w:bottom w:w="0" w:type="dxa"/>
          </w:tblCellMar>
        </w:tblPrEx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48BC6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2</w:t>
            </w:r>
          </w:p>
        </w:tc>
        <w:tc>
          <w:tcPr>
            <w:tcW w:w="85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30046" w14:textId="77777777" w:rsidR="00204B39" w:rsidRDefault="00000000">
            <w:pPr>
              <w:pStyle w:val="TableContents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Thème : La colocation intergénérationnelle</w:t>
            </w:r>
          </w:p>
          <w:p w14:paraId="180E6A01" w14:textId="77777777" w:rsidR="00204B39" w:rsidRDefault="00000000">
            <w:pPr>
              <w:pStyle w:val="TableContents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V = Le lexique du logement</w:t>
            </w:r>
          </w:p>
          <w:p w14:paraId="7C056367" w14:textId="77777777" w:rsidR="00204B39" w:rsidRDefault="00000000">
            <w:pPr>
              <w:pStyle w:val="TableContents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G = L’alternance de l’imparfait et du passé composé, introduction à l’argumentation (1) – réfléchir à des arguments pour et contre</w:t>
            </w:r>
          </w:p>
        </w:tc>
      </w:tr>
      <w:tr w:rsidR="00204B39" w14:paraId="746E628C" w14:textId="77777777">
        <w:tblPrEx>
          <w:tblCellMar>
            <w:top w:w="0" w:type="dxa"/>
            <w:bottom w:w="0" w:type="dxa"/>
          </w:tblCellMar>
        </w:tblPrEx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82AB6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3</w:t>
            </w:r>
          </w:p>
        </w:tc>
        <w:tc>
          <w:tcPr>
            <w:tcW w:w="85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B833A" w14:textId="77777777" w:rsidR="00204B39" w:rsidRDefault="00000000">
            <w:pPr>
              <w:pStyle w:val="TableContents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Thème : Les « mamans solos » et la colocation</w:t>
            </w:r>
          </w:p>
          <w:p w14:paraId="22C60C42" w14:textId="77777777" w:rsidR="00204B39" w:rsidRDefault="00000000">
            <w:pPr>
              <w:pStyle w:val="TableContents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V = Les types de familles, le lexique du logement</w:t>
            </w:r>
          </w:p>
          <w:p w14:paraId="22D0FEB2" w14:textId="77777777" w:rsidR="00204B39" w:rsidRDefault="00000000">
            <w:pPr>
              <w:pStyle w:val="TableContents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G = Les pronoms possessifs, les expressions pour apprécier positivement/ négativement</w:t>
            </w:r>
          </w:p>
          <w:p w14:paraId="46C7A76A" w14:textId="77777777" w:rsidR="00204B39" w:rsidRDefault="00000000">
            <w:pPr>
              <w:pStyle w:val="TableContents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Débat - la colocation : une bonne idée ?</w:t>
            </w:r>
          </w:p>
        </w:tc>
      </w:tr>
      <w:tr w:rsidR="00204B39" w14:paraId="7FFCE4CA" w14:textId="77777777">
        <w:tblPrEx>
          <w:tblCellMar>
            <w:top w:w="0" w:type="dxa"/>
            <w:bottom w:w="0" w:type="dxa"/>
          </w:tblCellMar>
        </w:tblPrEx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79B48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4</w:t>
            </w:r>
          </w:p>
        </w:tc>
        <w:tc>
          <w:tcPr>
            <w:tcW w:w="85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CEDE7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Thème : Les stages</w:t>
            </w:r>
          </w:p>
          <w:p w14:paraId="645F7B1A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V = La vie professionnelle</w:t>
            </w:r>
          </w:p>
          <w:p w14:paraId="3E027986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G = Le plus-que parfait, adverbes</w:t>
            </w:r>
          </w:p>
        </w:tc>
      </w:tr>
      <w:tr w:rsidR="00204B39" w14:paraId="4D0D04BF" w14:textId="77777777">
        <w:tblPrEx>
          <w:tblCellMar>
            <w:top w:w="0" w:type="dxa"/>
            <w:bottom w:w="0" w:type="dxa"/>
          </w:tblCellMar>
        </w:tblPrEx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214CB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5</w:t>
            </w:r>
          </w:p>
        </w:tc>
        <w:tc>
          <w:tcPr>
            <w:tcW w:w="85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46984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Thème : Les familles « modernes »</w:t>
            </w:r>
          </w:p>
          <w:p w14:paraId="6290C884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V = La publicité, présenter une affiche publicitaire</w:t>
            </w:r>
          </w:p>
          <w:p w14:paraId="67694871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G = L’expression de l’opinion (2) – indicatif versus subjonctif – mots pour donner son opinion - les expressions pour apprécier positivement/ négativement</w:t>
            </w:r>
          </w:p>
        </w:tc>
      </w:tr>
      <w:tr w:rsidR="00204B39" w14:paraId="4411AA4A" w14:textId="77777777">
        <w:tblPrEx>
          <w:tblCellMar>
            <w:top w:w="0" w:type="dxa"/>
            <w:bottom w:w="0" w:type="dxa"/>
          </w:tblCellMar>
        </w:tblPrEx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BEA3B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 xml:space="preserve"> 6</w:t>
            </w:r>
          </w:p>
        </w:tc>
        <w:tc>
          <w:tcPr>
            <w:tcW w:w="85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5A0EA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Thème : Le langage SMS</w:t>
            </w:r>
          </w:p>
          <w:p w14:paraId="198B15CA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V = La langue, les technologies</w:t>
            </w:r>
          </w:p>
          <w:p w14:paraId="07CFA5A0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 xml:space="preserve">G = L’organisation des idées (articulateurs) + expression de la cause  </w:t>
            </w:r>
          </w:p>
        </w:tc>
      </w:tr>
      <w:tr w:rsidR="00204B39" w14:paraId="456810DF" w14:textId="77777777">
        <w:tblPrEx>
          <w:tblCellMar>
            <w:top w:w="0" w:type="dxa"/>
            <w:bottom w:w="0" w:type="dxa"/>
          </w:tblCellMar>
        </w:tblPrEx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EB770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7</w:t>
            </w:r>
          </w:p>
        </w:tc>
        <w:tc>
          <w:tcPr>
            <w:tcW w:w="85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04CBB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Thème : Le télétravail</w:t>
            </w:r>
          </w:p>
          <w:p w14:paraId="61DC8450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V= La vie professionnelle</w:t>
            </w:r>
          </w:p>
          <w:p w14:paraId="63CCDDDB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G = La comparaison</w:t>
            </w:r>
          </w:p>
        </w:tc>
      </w:tr>
      <w:tr w:rsidR="00204B39" w14:paraId="71336FE1" w14:textId="77777777">
        <w:tblPrEx>
          <w:tblCellMar>
            <w:top w:w="0" w:type="dxa"/>
            <w:bottom w:w="0" w:type="dxa"/>
          </w:tblCellMar>
        </w:tblPrEx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C0D95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color w:val="000000"/>
                <w:lang w:val="fr-FR"/>
              </w:rPr>
            </w:pPr>
            <w:r>
              <w:rPr>
                <w:rFonts w:ascii="Carlito" w:eastAsia="Times New Roman" w:hAnsi="Carlito"/>
                <w:color w:val="000000"/>
                <w:lang w:val="fr-FR"/>
              </w:rPr>
              <w:t>8</w:t>
            </w:r>
          </w:p>
        </w:tc>
        <w:tc>
          <w:tcPr>
            <w:tcW w:w="85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1ED6A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color w:val="000000"/>
                <w:lang w:val="fr-FR"/>
              </w:rPr>
            </w:pPr>
            <w:r>
              <w:rPr>
                <w:rFonts w:ascii="Carlito" w:eastAsia="Times New Roman" w:hAnsi="Carlito"/>
                <w:color w:val="000000"/>
                <w:lang w:val="fr-FR"/>
              </w:rPr>
              <w:t>Thème : Les diplômes</w:t>
            </w:r>
          </w:p>
          <w:p w14:paraId="057DBEA6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color w:val="000000"/>
                <w:lang w:val="fr-FR"/>
              </w:rPr>
            </w:pPr>
            <w:r>
              <w:rPr>
                <w:rFonts w:ascii="Carlito" w:eastAsia="Times New Roman" w:hAnsi="Carlito"/>
                <w:color w:val="000000"/>
                <w:lang w:val="fr-FR"/>
              </w:rPr>
              <w:t>V = Lexique de la vie professionnelle, de l’éducation</w:t>
            </w:r>
          </w:p>
          <w:p w14:paraId="44079031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color w:val="000000"/>
                <w:lang w:val="fr-FR"/>
              </w:rPr>
            </w:pPr>
            <w:r>
              <w:rPr>
                <w:rFonts w:ascii="Carlito" w:eastAsia="Times New Roman" w:hAnsi="Carlito"/>
                <w:color w:val="000000"/>
                <w:lang w:val="fr-FR"/>
              </w:rPr>
              <w:t xml:space="preserve">G = Révision de la comparaison + les pronoms relatifs  </w:t>
            </w:r>
          </w:p>
        </w:tc>
      </w:tr>
      <w:tr w:rsidR="00204B39" w14:paraId="45FF839E" w14:textId="77777777">
        <w:tblPrEx>
          <w:tblCellMar>
            <w:top w:w="0" w:type="dxa"/>
            <w:bottom w:w="0" w:type="dxa"/>
          </w:tblCellMar>
        </w:tblPrEx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800E6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9</w:t>
            </w:r>
          </w:p>
        </w:tc>
        <w:tc>
          <w:tcPr>
            <w:tcW w:w="85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762A1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color w:val="000000"/>
                <w:lang w:val="fr-FR"/>
              </w:rPr>
            </w:pPr>
            <w:r>
              <w:rPr>
                <w:rFonts w:ascii="Carlito" w:eastAsia="Times New Roman" w:hAnsi="Carlito"/>
                <w:color w:val="000000"/>
                <w:lang w:val="fr-FR"/>
              </w:rPr>
              <w:t>Examen – vocabulaire et grammaire</w:t>
            </w:r>
          </w:p>
        </w:tc>
      </w:tr>
      <w:tr w:rsidR="00204B39" w14:paraId="31CEE42D" w14:textId="77777777">
        <w:tblPrEx>
          <w:tblCellMar>
            <w:top w:w="0" w:type="dxa"/>
            <w:bottom w:w="0" w:type="dxa"/>
          </w:tblCellMar>
        </w:tblPrEx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92906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10</w:t>
            </w:r>
          </w:p>
        </w:tc>
        <w:tc>
          <w:tcPr>
            <w:tcW w:w="85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7C936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color w:val="000000"/>
                <w:lang w:val="fr-FR"/>
              </w:rPr>
            </w:pPr>
            <w:r>
              <w:rPr>
                <w:rFonts w:ascii="Carlito" w:eastAsia="Times New Roman" w:hAnsi="Carlito"/>
                <w:color w:val="000000"/>
                <w:lang w:val="fr-FR"/>
              </w:rPr>
              <w:t>Examen – essai argumenté</w:t>
            </w:r>
          </w:p>
        </w:tc>
      </w:tr>
      <w:tr w:rsidR="00204B39" w14:paraId="79760268" w14:textId="77777777">
        <w:tblPrEx>
          <w:tblCellMar>
            <w:top w:w="0" w:type="dxa"/>
            <w:bottom w:w="0" w:type="dxa"/>
          </w:tblCellMar>
        </w:tblPrEx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457BB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lang w:val="fr-FR"/>
              </w:rPr>
            </w:pPr>
            <w:r>
              <w:rPr>
                <w:rFonts w:ascii="Carlito" w:eastAsia="Times New Roman" w:hAnsi="Carlito"/>
                <w:lang w:val="fr-FR"/>
              </w:rPr>
              <w:t>11</w:t>
            </w:r>
          </w:p>
        </w:tc>
        <w:tc>
          <w:tcPr>
            <w:tcW w:w="85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6826A" w14:textId="77777777" w:rsidR="00204B39" w:rsidRDefault="00000000">
            <w:pPr>
              <w:pStyle w:val="TableContents"/>
              <w:jc w:val="both"/>
              <w:rPr>
                <w:rFonts w:ascii="Carlito" w:eastAsia="Times New Roman" w:hAnsi="Carlito"/>
                <w:color w:val="000000"/>
                <w:lang w:val="fr-FR"/>
              </w:rPr>
            </w:pPr>
            <w:r>
              <w:rPr>
                <w:rFonts w:ascii="Carlito" w:eastAsia="Times New Roman" w:hAnsi="Carlito"/>
                <w:color w:val="000000"/>
                <w:lang w:val="fr-FR"/>
              </w:rPr>
              <w:t>Activité de fin d’année/ Film</w:t>
            </w:r>
          </w:p>
        </w:tc>
      </w:tr>
    </w:tbl>
    <w:p w14:paraId="3F47512F" w14:textId="77777777" w:rsidR="00204B39" w:rsidRDefault="00204B39">
      <w:pPr>
        <w:pStyle w:val="Standard"/>
        <w:jc w:val="both"/>
        <w:rPr>
          <w:rFonts w:ascii="Carlito" w:eastAsia="Times New Roman" w:hAnsi="Carlito"/>
          <w:spacing w:val="-3"/>
          <w:lang w:val="fr-FR"/>
        </w:rPr>
      </w:pPr>
    </w:p>
    <w:p w14:paraId="2E02463A" w14:textId="77777777" w:rsidR="00204B39" w:rsidRDefault="00204B39">
      <w:pPr>
        <w:pStyle w:val="Standard"/>
        <w:jc w:val="both"/>
        <w:rPr>
          <w:rFonts w:ascii="Carlito" w:hAnsi="Carlito" w:hint="eastAsia"/>
        </w:rPr>
      </w:pPr>
    </w:p>
    <w:sectPr w:rsidR="00204B39">
      <w:pgSz w:w="11906" w:h="16838"/>
      <w:pgMar w:top="1134" w:right="1134" w:bottom="1134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6D795" w14:textId="77777777" w:rsidR="001549C1" w:rsidRDefault="001549C1">
      <w:pPr>
        <w:rPr>
          <w:rFonts w:hint="eastAsia"/>
        </w:rPr>
      </w:pPr>
      <w:r>
        <w:separator/>
      </w:r>
    </w:p>
  </w:endnote>
  <w:endnote w:type="continuationSeparator" w:id="0">
    <w:p w14:paraId="358DDC52" w14:textId="77777777" w:rsidR="001549C1" w:rsidRDefault="001549C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rlito">
    <w:altName w:val="Calibri"/>
    <w:charset w:val="00"/>
    <w:family w:val="swiss"/>
    <w:pitch w:val="variable"/>
  </w:font>
  <w:font w:name="TimesNewRomanPSMT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9E1F6" w14:textId="77777777" w:rsidR="001549C1" w:rsidRDefault="001549C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4485C02" w14:textId="77777777" w:rsidR="001549C1" w:rsidRDefault="001549C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960410"/>
    <w:multiLevelType w:val="multilevel"/>
    <w:tmpl w:val="F06604DE"/>
    <w:styleLink w:val="WWNum1"/>
    <w:lvl w:ilvl="0">
      <w:numFmt w:val="bullet"/>
      <w:lvlText w:val=""/>
      <w:lvlJc w:val="left"/>
      <w:pPr>
        <w:ind w:left="720" w:hanging="360"/>
      </w:pPr>
      <w:rPr>
        <w:rFonts w:cs="Symbol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num w:numId="1" w16cid:durableId="376394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04B39"/>
    <w:rsid w:val="001549C1"/>
    <w:rsid w:val="00204B39"/>
    <w:rsid w:val="00F1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06C9F"/>
  <w15:docId w15:val="{5F0D3862-21CC-485D-AB72-E10BD367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sk-SK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LO-normal"/>
    <w:next w:val="LO-normal"/>
    <w:uiPriority w:val="9"/>
    <w:unhideWhenUsed/>
    <w:qFormat/>
    <w:pPr>
      <w:keepNext/>
      <w:spacing w:line="360" w:lineRule="auto"/>
      <w:jc w:val="center"/>
      <w:outlineLvl w:val="1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Zoznam">
    <w:name w:val="List"/>
    <w:basedOn w:val="Textbody"/>
  </w:style>
  <w:style w:type="paragraph" w:styleId="Pop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lang/>
    </w:rPr>
  </w:style>
  <w:style w:type="paragraph" w:customStyle="1" w:styleId="LO-normal">
    <w:name w:val="LO-normal"/>
    <w:rPr>
      <w:rFonts w:ascii="Courier New" w:eastAsia="Courier New" w:hAnsi="Courier New" w:cs="Courier New"/>
      <w:kern w:val="0"/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OpenSymbol"/>
    </w:rPr>
  </w:style>
  <w:style w:type="character" w:customStyle="1" w:styleId="ListLabel3">
    <w:name w:val="ListLabel 3"/>
    <w:rPr>
      <w:rFonts w:cs="OpenSymbol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OpenSymbol"/>
    </w:rPr>
  </w:style>
  <w:style w:type="character" w:customStyle="1" w:styleId="ListLabel6">
    <w:name w:val="ListLabel 6"/>
    <w:rPr>
      <w:rFonts w:cs="OpenSymbol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OpenSymbol"/>
    </w:rPr>
  </w:style>
  <w:style w:type="character" w:customStyle="1" w:styleId="ListLabel9">
    <w:name w:val="ListLabel 9"/>
    <w:rPr>
      <w:rFonts w:cs="OpenSymbol"/>
    </w:rPr>
  </w:style>
  <w:style w:type="character" w:customStyle="1" w:styleId="BulletSymbols">
    <w:name w:val="Bullet Symbols"/>
    <w:rPr>
      <w:rFonts w:ascii="OpenSymbol" w:eastAsia="OpenSymbol" w:hAnsi="OpenSymbol" w:cs="OpenSymbol"/>
      <w:sz w:val="24"/>
      <w:szCs w:val="24"/>
    </w:rPr>
  </w:style>
  <w:style w:type="numbering" w:customStyle="1" w:styleId="WWNum1">
    <w:name w:val="WWNum1"/>
    <w:basedOn w:val="Bezzoznamu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stelle.kosnansky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</dc:creator>
  <cp:lastModifiedBy>JD</cp:lastModifiedBy>
  <cp:revision>1</cp:revision>
  <cp:lastPrinted>2023-02-05T12:39:00Z</cp:lastPrinted>
  <dcterms:created xsi:type="dcterms:W3CDTF">2022-02-07T21:15:00Z</dcterms:created>
  <dcterms:modified xsi:type="dcterms:W3CDTF">2023-02-07T10:14:00Z</dcterms:modified>
</cp:coreProperties>
</file>